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C752" w14:textId="77777777" w:rsidR="0035225E" w:rsidRDefault="00027816">
      <w:pPr>
        <w:spacing w:after="0"/>
        <w:jc w:val="right"/>
        <w:rPr>
          <w:rFonts w:ascii="Arial" w:hAnsi="Arial" w:cs="Arial"/>
          <w:b/>
          <w:sz w:val="16"/>
          <w:szCs w:val="16"/>
        </w:rPr>
      </w:pPr>
      <w:bookmarkStart w:id="0" w:name="_GoBack"/>
      <w:bookmarkEnd w:id="0"/>
      <w:r>
        <w:rPr>
          <w:noProof/>
          <w:lang w:eastAsia="en-AU"/>
        </w:rPr>
        <w:drawing>
          <wp:anchor distT="0" distB="0" distL="114300" distR="114300" simplePos="0" relativeHeight="251658240" behindDoc="1" locked="0" layoutInCell="1" allowOverlap="1" wp14:anchorId="3130C892" wp14:editId="378B5877">
            <wp:simplePos x="0" y="0"/>
            <wp:positionH relativeFrom="column">
              <wp:posOffset>-190500</wp:posOffset>
            </wp:positionH>
            <wp:positionV relativeFrom="paragraph">
              <wp:posOffset>-19050</wp:posOffset>
            </wp:positionV>
            <wp:extent cx="3386455" cy="809625"/>
            <wp:effectExtent l="19050" t="0" r="4445" b="0"/>
            <wp:wrapTight wrapText="bothSides">
              <wp:wrapPolygon edited="0">
                <wp:start x="-122" y="0"/>
                <wp:lineTo x="-122" y="21346"/>
                <wp:lineTo x="21628" y="21346"/>
                <wp:lineTo x="21628" y="0"/>
                <wp:lineTo x="-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3386455" cy="809625"/>
                    </a:xfrm>
                    <a:prstGeom prst="rect">
                      <a:avLst/>
                    </a:prstGeom>
                    <a:noFill/>
                    <a:ln w="9525">
                      <a:noFill/>
                      <a:miter lim="800000"/>
                      <a:headEnd/>
                      <a:tailEnd/>
                    </a:ln>
                  </pic:spPr>
                </pic:pic>
              </a:graphicData>
            </a:graphic>
          </wp:anchor>
        </w:drawing>
      </w:r>
      <w:r>
        <w:rPr>
          <w:rFonts w:ascii="Arial" w:hAnsi="Arial" w:cs="Arial"/>
          <w:b/>
          <w:sz w:val="16"/>
          <w:szCs w:val="16"/>
        </w:rPr>
        <w:t xml:space="preserve"> Sunbury Neighbourhood House Inc.</w:t>
      </w:r>
    </w:p>
    <w:p w14:paraId="000776E0" w14:textId="77777777" w:rsidR="0035225E" w:rsidRDefault="00027816">
      <w:pPr>
        <w:spacing w:after="0"/>
        <w:jc w:val="right"/>
        <w:rPr>
          <w:rFonts w:ascii="Arial" w:hAnsi="Arial" w:cs="Arial"/>
          <w:sz w:val="16"/>
          <w:szCs w:val="16"/>
        </w:rPr>
      </w:pPr>
      <w:r>
        <w:rPr>
          <w:rFonts w:ascii="Arial" w:hAnsi="Arial" w:cs="Arial"/>
          <w:sz w:val="16"/>
          <w:szCs w:val="16"/>
        </w:rPr>
        <w:t>ABN: 11 928 572 940  |  Inc No: A0050422T</w:t>
      </w:r>
    </w:p>
    <w:p w14:paraId="56F7BA5E" w14:textId="77777777" w:rsidR="000F6C52" w:rsidRDefault="00027816">
      <w:pPr>
        <w:spacing w:after="0"/>
        <w:jc w:val="right"/>
        <w:rPr>
          <w:rFonts w:ascii="Arial" w:hAnsi="Arial" w:cs="Arial"/>
          <w:sz w:val="16"/>
          <w:szCs w:val="16"/>
        </w:rPr>
      </w:pPr>
      <w:r>
        <w:rPr>
          <w:rFonts w:ascii="Arial" w:hAnsi="Arial" w:cs="Arial"/>
          <w:sz w:val="16"/>
          <w:szCs w:val="16"/>
        </w:rPr>
        <w:t>531 Elizabeth Drive</w:t>
      </w:r>
    </w:p>
    <w:p w14:paraId="396819EF" w14:textId="1A1DB4D4" w:rsidR="0035225E" w:rsidRDefault="00027816" w:rsidP="000F6C52">
      <w:pPr>
        <w:spacing w:after="0"/>
        <w:jc w:val="right"/>
        <w:rPr>
          <w:rFonts w:ascii="Arial" w:hAnsi="Arial" w:cs="Arial"/>
          <w:sz w:val="16"/>
          <w:szCs w:val="16"/>
        </w:rPr>
      </w:pPr>
      <w:r>
        <w:rPr>
          <w:rFonts w:ascii="Arial" w:hAnsi="Arial" w:cs="Arial"/>
          <w:sz w:val="16"/>
          <w:szCs w:val="16"/>
        </w:rPr>
        <w:t>(PO Box 2392)</w:t>
      </w:r>
      <w:r w:rsidR="000F6C52">
        <w:rPr>
          <w:rFonts w:ascii="Arial" w:hAnsi="Arial" w:cs="Arial"/>
          <w:sz w:val="16"/>
          <w:szCs w:val="16"/>
        </w:rPr>
        <w:t xml:space="preserve">, </w:t>
      </w:r>
      <w:r>
        <w:rPr>
          <w:rFonts w:ascii="Arial" w:hAnsi="Arial" w:cs="Arial"/>
          <w:sz w:val="16"/>
          <w:szCs w:val="16"/>
        </w:rPr>
        <w:t>Sunbury, VIC 3429</w:t>
      </w:r>
    </w:p>
    <w:p w14:paraId="69B7C642" w14:textId="44DD9DB6" w:rsidR="0035225E" w:rsidRDefault="00027816">
      <w:pPr>
        <w:pStyle w:val="Footer"/>
        <w:jc w:val="right"/>
        <w:rPr>
          <w:rFonts w:ascii="Arial" w:hAnsi="Arial" w:cs="Arial"/>
          <w:sz w:val="16"/>
          <w:szCs w:val="16"/>
        </w:rPr>
      </w:pPr>
      <w:r>
        <w:rPr>
          <w:rFonts w:ascii="Arial" w:hAnsi="Arial" w:cs="Arial"/>
          <w:sz w:val="16"/>
          <w:szCs w:val="16"/>
        </w:rPr>
        <w:t>Phone:   9740 6978</w:t>
      </w:r>
    </w:p>
    <w:p w14:paraId="4A3DB0B0" w14:textId="77777777" w:rsidR="0035225E" w:rsidRDefault="001A31CA">
      <w:pPr>
        <w:pStyle w:val="Footer"/>
        <w:jc w:val="right"/>
        <w:rPr>
          <w:rFonts w:ascii="Arial" w:hAnsi="Arial" w:cs="Arial"/>
          <w:sz w:val="16"/>
          <w:szCs w:val="16"/>
        </w:rPr>
      </w:pPr>
      <w:hyperlink r:id="rId6" w:history="1">
        <w:r w:rsidR="00027816">
          <w:rPr>
            <w:rStyle w:val="Hyperlink"/>
            <w:rFonts w:ascii="Arial" w:hAnsi="Arial" w:cs="Arial"/>
            <w:sz w:val="16"/>
            <w:szCs w:val="16"/>
          </w:rPr>
          <w:t xml:space="preserve">www.sunburyhouse.com.au  </w:t>
        </w:r>
      </w:hyperlink>
    </w:p>
    <w:p w14:paraId="3BB01A31" w14:textId="77777777" w:rsidR="0035225E" w:rsidRDefault="0035225E">
      <w:pPr>
        <w:ind w:left="5040" w:firstLine="720"/>
        <w:jc w:val="both"/>
      </w:pPr>
    </w:p>
    <w:p w14:paraId="6DE9A3DD" w14:textId="63F6EAE4" w:rsidR="0035225E" w:rsidRDefault="000F6C52">
      <w:pPr>
        <w:jc w:val="both"/>
      </w:pPr>
      <w:r>
        <w:t>6 October 2020</w:t>
      </w:r>
    </w:p>
    <w:p w14:paraId="36455A63" w14:textId="129E0612" w:rsidR="0035225E" w:rsidRDefault="00027816">
      <w:pPr>
        <w:spacing w:after="0"/>
        <w:jc w:val="both"/>
      </w:pPr>
      <w:r>
        <w:t>Dear Members, Volunteers and Supporters,</w:t>
      </w:r>
    </w:p>
    <w:p w14:paraId="1DA95E49" w14:textId="77777777" w:rsidR="0035225E" w:rsidRDefault="0035225E">
      <w:pPr>
        <w:spacing w:after="0"/>
        <w:jc w:val="both"/>
      </w:pPr>
    </w:p>
    <w:p w14:paraId="0592D397" w14:textId="4D85A663" w:rsidR="0035225E" w:rsidRDefault="00027816">
      <w:pPr>
        <w:jc w:val="both"/>
      </w:pPr>
      <w:r>
        <w:t xml:space="preserve">On behalf of the Board of Management of the Sunbury Neighbourhood House, I would like to thank you most sincerely for your membership </w:t>
      </w:r>
      <w:r w:rsidR="00B873BE">
        <w:t xml:space="preserve">and support </w:t>
      </w:r>
      <w:r>
        <w:t xml:space="preserve">of the House. </w:t>
      </w:r>
      <w:r w:rsidR="00626273">
        <w:t xml:space="preserve"> </w:t>
      </w:r>
      <w:r>
        <w:t>Your membership</w:t>
      </w:r>
      <w:r w:rsidR="000239A7">
        <w:t xml:space="preserve"> </w:t>
      </w:r>
      <w:r>
        <w:t xml:space="preserve">is very much valued and is absolutely essential </w:t>
      </w:r>
      <w:r w:rsidRPr="00626273">
        <w:t xml:space="preserve">to </w:t>
      </w:r>
      <w:r w:rsidR="00626273">
        <w:t>ensure ongoing</w:t>
      </w:r>
      <w:r w:rsidR="000239A7" w:rsidRPr="00626273">
        <w:t xml:space="preserve"> government funding and </w:t>
      </w:r>
      <w:r w:rsidR="00B53AAE" w:rsidRPr="00626273">
        <w:t xml:space="preserve">for </w:t>
      </w:r>
      <w:r w:rsidR="000239A7" w:rsidRPr="00626273">
        <w:t xml:space="preserve">the </w:t>
      </w:r>
      <w:r w:rsidR="00626273">
        <w:t>future</w:t>
      </w:r>
      <w:r w:rsidRPr="00626273">
        <w:t xml:space="preserve"> success</w:t>
      </w:r>
      <w:r>
        <w:t xml:space="preserve"> of the House.</w:t>
      </w:r>
    </w:p>
    <w:p w14:paraId="6CCBFCC1" w14:textId="6CA4D6FA" w:rsidR="0035225E" w:rsidRPr="00626273" w:rsidRDefault="00027816">
      <w:pPr>
        <w:jc w:val="both"/>
        <w:rPr>
          <w:color w:val="000000" w:themeColor="text1"/>
        </w:rPr>
      </w:pPr>
      <w:r w:rsidRPr="00626273">
        <w:rPr>
          <w:color w:val="000000" w:themeColor="text1"/>
        </w:rPr>
        <w:t>The Board takes much pleasure in inviting you to attend the 20</w:t>
      </w:r>
      <w:r w:rsidR="0049208C" w:rsidRPr="00626273">
        <w:rPr>
          <w:color w:val="000000" w:themeColor="text1"/>
        </w:rPr>
        <w:t xml:space="preserve">20 </w:t>
      </w:r>
      <w:r w:rsidRPr="00626273">
        <w:rPr>
          <w:color w:val="000000" w:themeColor="text1"/>
        </w:rPr>
        <w:t xml:space="preserve">AGM which will be held </w:t>
      </w:r>
      <w:r w:rsidR="000239A7" w:rsidRPr="00626273">
        <w:rPr>
          <w:color w:val="000000" w:themeColor="text1"/>
        </w:rPr>
        <w:t xml:space="preserve">via Zoom Video Conferencing </w:t>
      </w:r>
      <w:r w:rsidRPr="00626273">
        <w:rPr>
          <w:color w:val="000000" w:themeColor="text1"/>
        </w:rPr>
        <w:t xml:space="preserve">at 7:00 pm Tuesday </w:t>
      </w:r>
      <w:r w:rsidR="00F646E7" w:rsidRPr="00626273">
        <w:rPr>
          <w:color w:val="000000" w:themeColor="text1"/>
        </w:rPr>
        <w:t>2</w:t>
      </w:r>
      <w:r w:rsidR="0049208C" w:rsidRPr="00626273">
        <w:rPr>
          <w:color w:val="000000" w:themeColor="text1"/>
        </w:rPr>
        <w:t>7</w:t>
      </w:r>
      <w:r w:rsidR="0049208C" w:rsidRPr="00626273">
        <w:rPr>
          <w:color w:val="000000" w:themeColor="text1"/>
          <w:vertAlign w:val="superscript"/>
        </w:rPr>
        <w:t>th</w:t>
      </w:r>
      <w:r w:rsidR="0049208C" w:rsidRPr="00626273">
        <w:rPr>
          <w:color w:val="000000" w:themeColor="text1"/>
        </w:rPr>
        <w:t xml:space="preserve"> O</w:t>
      </w:r>
      <w:r w:rsidRPr="00626273">
        <w:rPr>
          <w:color w:val="000000" w:themeColor="text1"/>
        </w:rPr>
        <w:t xml:space="preserve">ctober </w:t>
      </w:r>
      <w:r w:rsidR="0049208C" w:rsidRPr="00626273">
        <w:rPr>
          <w:color w:val="000000" w:themeColor="text1"/>
        </w:rPr>
        <w:t>2020</w:t>
      </w:r>
      <w:r w:rsidR="000239A7" w:rsidRPr="00626273">
        <w:rPr>
          <w:color w:val="000000" w:themeColor="text1"/>
        </w:rPr>
        <w:t>.</w:t>
      </w:r>
      <w:r w:rsidR="00B53AAE" w:rsidRPr="00626273">
        <w:rPr>
          <w:color w:val="000000" w:themeColor="text1"/>
        </w:rPr>
        <w:t xml:space="preserve">  </w:t>
      </w:r>
      <w:r w:rsidR="000B245D" w:rsidRPr="00626273">
        <w:rPr>
          <w:color w:val="000000" w:themeColor="text1"/>
        </w:rPr>
        <w:t xml:space="preserve">Please register your interest </w:t>
      </w:r>
      <w:r w:rsidR="00B53AAE" w:rsidRPr="00626273">
        <w:rPr>
          <w:color w:val="000000" w:themeColor="text1"/>
        </w:rPr>
        <w:t xml:space="preserve">in attending </w:t>
      </w:r>
      <w:r w:rsidR="000B245D" w:rsidRPr="00626273">
        <w:rPr>
          <w:color w:val="000000" w:themeColor="text1"/>
        </w:rPr>
        <w:t>with the House (</w:t>
      </w:r>
      <w:r w:rsidR="00626273">
        <w:rPr>
          <w:color w:val="000000" w:themeColor="text1"/>
        </w:rPr>
        <w:t>0490 012 279</w:t>
      </w:r>
      <w:r w:rsidR="000B245D" w:rsidRPr="00626273">
        <w:rPr>
          <w:color w:val="000000" w:themeColor="text1"/>
        </w:rPr>
        <w:t>)</w:t>
      </w:r>
      <w:r w:rsidR="000F6C52">
        <w:rPr>
          <w:color w:val="000000" w:themeColor="text1"/>
        </w:rPr>
        <w:t xml:space="preserve">, or </w:t>
      </w:r>
      <w:r w:rsidR="00626273">
        <w:rPr>
          <w:color w:val="000000" w:themeColor="text1"/>
        </w:rPr>
        <w:t xml:space="preserve">via eMail at </w:t>
      </w:r>
      <w:hyperlink r:id="rId7" w:history="1">
        <w:r w:rsidR="000F6C52" w:rsidRPr="00E90AE1">
          <w:rPr>
            <w:rStyle w:val="Hyperlink"/>
          </w:rPr>
          <w:t>jennyorford@gmail.com</w:t>
        </w:r>
      </w:hyperlink>
      <w:r w:rsidR="000F6C52">
        <w:rPr>
          <w:color w:val="000000" w:themeColor="text1"/>
        </w:rPr>
        <w:t xml:space="preserve"> or </w:t>
      </w:r>
      <w:hyperlink r:id="rId8" w:history="1">
        <w:r w:rsidR="00626273" w:rsidRPr="00E90AE1">
          <w:rPr>
            <w:rStyle w:val="Hyperlink"/>
          </w:rPr>
          <w:t>rob@sunburyhouse.com.au</w:t>
        </w:r>
      </w:hyperlink>
      <w:r w:rsidR="00626273">
        <w:rPr>
          <w:color w:val="000000" w:themeColor="text1"/>
        </w:rPr>
        <w:t xml:space="preserve">, </w:t>
      </w:r>
      <w:r w:rsidR="00B53AAE" w:rsidRPr="00626273">
        <w:rPr>
          <w:color w:val="000000" w:themeColor="text1"/>
        </w:rPr>
        <w:t>so that a link to the Zoom Video Conference can be emailed to you.</w:t>
      </w:r>
    </w:p>
    <w:p w14:paraId="68AC5B17" w14:textId="6A05C3B2" w:rsidR="0035225E" w:rsidRDefault="00B53AAE">
      <w:pPr>
        <w:jc w:val="both"/>
      </w:pPr>
      <w:r>
        <w:t>The Zoom meeting will commence at 7:00 pm sharp but please join us any time from 6:30 pm onwards for a chat to allow time for those joining us to connect via Zoom.</w:t>
      </w:r>
    </w:p>
    <w:p w14:paraId="372F7F9C" w14:textId="195391E4" w:rsidR="0035225E" w:rsidRDefault="00027816">
      <w:pPr>
        <w:jc w:val="both"/>
      </w:pPr>
      <w:r>
        <w:t>A comprehensive report about the activities and financial status of the House will be presented at the meeting and elections will be held for the office bearers and general members of the 20</w:t>
      </w:r>
      <w:r w:rsidR="000239A7">
        <w:t>20</w:t>
      </w:r>
      <w:r>
        <w:t>-20</w:t>
      </w:r>
      <w:r w:rsidR="00F646E7">
        <w:t>2</w:t>
      </w:r>
      <w:r w:rsidR="000239A7">
        <w:t xml:space="preserve">1 </w:t>
      </w:r>
      <w:r>
        <w:t>Board of Management</w:t>
      </w:r>
      <w:r w:rsidR="000F6C52">
        <w:t xml:space="preserve"> during the meeting</w:t>
      </w:r>
      <w:r>
        <w:t>.</w:t>
      </w:r>
      <w:r w:rsidR="000F6C52">
        <w:t xml:space="preserve">  You will be able to download the relevant documents from the SNH website prior to the meeting.</w:t>
      </w:r>
    </w:p>
    <w:p w14:paraId="343F5FFC" w14:textId="7455F610" w:rsidR="0035225E" w:rsidRDefault="00027816">
      <w:pPr>
        <w:jc w:val="both"/>
      </w:pPr>
      <w:r>
        <w:t xml:space="preserve">Members unable to attend the meeting </w:t>
      </w:r>
      <w:r w:rsidR="00B53AAE">
        <w:t xml:space="preserve">via Zoom </w:t>
      </w:r>
      <w:r>
        <w:t xml:space="preserve">may appoint another member as a proxy to represent them at the meeting. </w:t>
      </w:r>
      <w:r w:rsidR="000F6C52">
        <w:t xml:space="preserve"> </w:t>
      </w:r>
      <w:r>
        <w:t xml:space="preserve">The form must be signed by the member </w:t>
      </w:r>
      <w:r>
        <w:rPr>
          <w:b/>
        </w:rPr>
        <w:t>appointing</w:t>
      </w:r>
      <w:r>
        <w:t xml:space="preserve"> the proxy. </w:t>
      </w:r>
      <w:r w:rsidR="000F6C52">
        <w:t xml:space="preserve"> </w:t>
      </w:r>
      <w:r>
        <w:t xml:space="preserve">The Proxy Form </w:t>
      </w:r>
      <w:r w:rsidR="00626273">
        <w:t>will be</w:t>
      </w:r>
      <w:r>
        <w:t xml:space="preserve"> </w:t>
      </w:r>
      <w:r w:rsidR="000239A7" w:rsidRPr="00626273">
        <w:t>available on the SNH website</w:t>
      </w:r>
      <w:r>
        <w:t xml:space="preserve"> and completed forms may be </w:t>
      </w:r>
      <w:r w:rsidR="00626273">
        <w:t>posted to P.O. Box 2392, Sunbury, 3429</w:t>
      </w:r>
      <w:r>
        <w:t xml:space="preserve"> or submitted by email to </w:t>
      </w:r>
      <w:r w:rsidR="00626273">
        <w:t>The Secretary, Sunbury Neighbourhood House Inc.</w:t>
      </w:r>
      <w:r>
        <w:t xml:space="preserve">, by </w:t>
      </w:r>
      <w:r w:rsidRPr="00904181">
        <w:t xml:space="preserve">5:00 pm on </w:t>
      </w:r>
      <w:r w:rsidR="00626273">
        <w:t>Tuesday</w:t>
      </w:r>
      <w:r w:rsidRPr="00904181">
        <w:t xml:space="preserve"> </w:t>
      </w:r>
      <w:r w:rsidR="00626273">
        <w:t>20</w:t>
      </w:r>
      <w:r w:rsidR="000239A7" w:rsidRPr="000239A7">
        <w:rPr>
          <w:vertAlign w:val="superscript"/>
        </w:rPr>
        <w:t>th</w:t>
      </w:r>
      <w:r w:rsidR="000239A7">
        <w:t xml:space="preserve"> October 2020</w:t>
      </w:r>
      <w:r w:rsidR="00626273">
        <w:t xml:space="preserve"> at the eMail address below.</w:t>
      </w:r>
    </w:p>
    <w:p w14:paraId="7E5217FE" w14:textId="7FFCD157" w:rsidR="0035225E" w:rsidRDefault="000F6C52">
      <w:pPr>
        <w:jc w:val="both"/>
      </w:pPr>
      <w:r>
        <w:t>Yours Sincerely,</w:t>
      </w:r>
    </w:p>
    <w:p w14:paraId="20F7EC05" w14:textId="77777777" w:rsidR="000F6C52" w:rsidRDefault="000F6C52">
      <w:pPr>
        <w:jc w:val="both"/>
      </w:pPr>
    </w:p>
    <w:p w14:paraId="2E6F561F" w14:textId="77777777" w:rsidR="0035225E" w:rsidRDefault="00027816" w:rsidP="00626273">
      <w:pPr>
        <w:spacing w:after="0" w:line="240" w:lineRule="auto"/>
        <w:jc w:val="both"/>
      </w:pPr>
      <w:r w:rsidRPr="00027816">
        <w:t>Jenny Orford</w:t>
      </w:r>
    </w:p>
    <w:p w14:paraId="0047BE01" w14:textId="77777777" w:rsidR="0035225E" w:rsidRDefault="00027816" w:rsidP="00626273">
      <w:pPr>
        <w:spacing w:after="0" w:line="240" w:lineRule="auto"/>
        <w:jc w:val="both"/>
      </w:pPr>
      <w:r>
        <w:t xml:space="preserve">Secretary </w:t>
      </w:r>
    </w:p>
    <w:p w14:paraId="5B50DE90" w14:textId="77777777" w:rsidR="0035225E" w:rsidRDefault="00027816" w:rsidP="00626273">
      <w:pPr>
        <w:spacing w:after="0" w:line="240" w:lineRule="auto"/>
        <w:jc w:val="both"/>
      </w:pPr>
      <w:r>
        <w:t>Board of Management</w:t>
      </w:r>
    </w:p>
    <w:p w14:paraId="48772EFA" w14:textId="77777777" w:rsidR="0035225E" w:rsidRDefault="00027816" w:rsidP="00626273">
      <w:pPr>
        <w:spacing w:after="0" w:line="240" w:lineRule="auto"/>
        <w:jc w:val="both"/>
      </w:pPr>
      <w:r>
        <w:t>Sunbury Neighbourhood House</w:t>
      </w:r>
    </w:p>
    <w:p w14:paraId="1F520DEE" w14:textId="77777777" w:rsidR="0035225E" w:rsidRDefault="00027816" w:rsidP="00626273">
      <w:pPr>
        <w:spacing w:after="0" w:line="240" w:lineRule="auto"/>
        <w:jc w:val="both"/>
      </w:pPr>
      <w:r>
        <w:t xml:space="preserve">Email:  </w:t>
      </w:r>
      <w:hyperlink r:id="rId9" w:history="1">
        <w:r>
          <w:rPr>
            <w:rStyle w:val="Hyperlink"/>
          </w:rPr>
          <w:t>jennyorford@gmail.com</w:t>
        </w:r>
      </w:hyperlink>
    </w:p>
    <w:p w14:paraId="29ED2686" w14:textId="77777777" w:rsidR="0035225E" w:rsidRDefault="00027816" w:rsidP="00626273">
      <w:pPr>
        <w:spacing w:after="0"/>
        <w:jc w:val="both"/>
      </w:pPr>
      <w:r>
        <w:t>Phone:  0407 808 200</w:t>
      </w:r>
    </w:p>
    <w:p w14:paraId="09EBABF7" w14:textId="77777777" w:rsidR="0035225E" w:rsidRDefault="0035225E">
      <w:pPr>
        <w:jc w:val="both"/>
      </w:pPr>
    </w:p>
    <w:sectPr w:rsidR="0035225E" w:rsidSect="00352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0C"/>
    <w:rsid w:val="00017EAE"/>
    <w:rsid w:val="000239A7"/>
    <w:rsid w:val="00027816"/>
    <w:rsid w:val="00041353"/>
    <w:rsid w:val="000B245D"/>
    <w:rsid w:val="000F6C52"/>
    <w:rsid w:val="0013333B"/>
    <w:rsid w:val="00157D80"/>
    <w:rsid w:val="001A31CA"/>
    <w:rsid w:val="001C019D"/>
    <w:rsid w:val="00267046"/>
    <w:rsid w:val="00271D9E"/>
    <w:rsid w:val="00281346"/>
    <w:rsid w:val="002F169D"/>
    <w:rsid w:val="00336A7A"/>
    <w:rsid w:val="0035225E"/>
    <w:rsid w:val="003627C4"/>
    <w:rsid w:val="0036460B"/>
    <w:rsid w:val="003D2F73"/>
    <w:rsid w:val="003D2FB6"/>
    <w:rsid w:val="003F29CB"/>
    <w:rsid w:val="00446ACA"/>
    <w:rsid w:val="00477E88"/>
    <w:rsid w:val="0049208C"/>
    <w:rsid w:val="004D756D"/>
    <w:rsid w:val="00542963"/>
    <w:rsid w:val="005439D0"/>
    <w:rsid w:val="00621F35"/>
    <w:rsid w:val="00626273"/>
    <w:rsid w:val="00677BC4"/>
    <w:rsid w:val="00742F8E"/>
    <w:rsid w:val="007E191E"/>
    <w:rsid w:val="007E76FC"/>
    <w:rsid w:val="00831F2B"/>
    <w:rsid w:val="008611C4"/>
    <w:rsid w:val="008951CC"/>
    <w:rsid w:val="008A250C"/>
    <w:rsid w:val="00904181"/>
    <w:rsid w:val="009E24EE"/>
    <w:rsid w:val="009F5A1F"/>
    <w:rsid w:val="00A31F1D"/>
    <w:rsid w:val="00A81D85"/>
    <w:rsid w:val="00B00883"/>
    <w:rsid w:val="00B32BFA"/>
    <w:rsid w:val="00B32EA0"/>
    <w:rsid w:val="00B5077E"/>
    <w:rsid w:val="00B53AAE"/>
    <w:rsid w:val="00B873BE"/>
    <w:rsid w:val="00B949B0"/>
    <w:rsid w:val="00CB5A1D"/>
    <w:rsid w:val="00CB7C96"/>
    <w:rsid w:val="00D3034C"/>
    <w:rsid w:val="00D349DE"/>
    <w:rsid w:val="00D5514E"/>
    <w:rsid w:val="00D80A03"/>
    <w:rsid w:val="00DA3E4B"/>
    <w:rsid w:val="00DE269D"/>
    <w:rsid w:val="00E2413D"/>
    <w:rsid w:val="00F04430"/>
    <w:rsid w:val="00F646E7"/>
    <w:rsid w:val="00F75064"/>
    <w:rsid w:val="2739426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E8CDBC"/>
  <w15:docId w15:val="{47494015-92B1-4298-A6A8-4BEAE634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5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25E"/>
    <w:pPr>
      <w:spacing w:after="0" w:line="240" w:lineRule="auto"/>
    </w:pPr>
    <w:rPr>
      <w:rFonts w:ascii="Tahoma" w:hAnsi="Tahoma" w:cs="Tahoma"/>
      <w:sz w:val="16"/>
      <w:szCs w:val="16"/>
    </w:rPr>
  </w:style>
  <w:style w:type="paragraph" w:styleId="Footer">
    <w:name w:val="footer"/>
    <w:basedOn w:val="Normal"/>
    <w:link w:val="FooterChar"/>
    <w:uiPriority w:val="99"/>
    <w:unhideWhenUsed/>
    <w:rsid w:val="0035225E"/>
    <w:pPr>
      <w:tabs>
        <w:tab w:val="center" w:pos="4513"/>
        <w:tab w:val="right" w:pos="9026"/>
      </w:tabs>
      <w:spacing w:after="0" w:line="240" w:lineRule="auto"/>
    </w:pPr>
  </w:style>
  <w:style w:type="character" w:styleId="Hyperlink">
    <w:name w:val="Hyperlink"/>
    <w:basedOn w:val="DefaultParagraphFont"/>
    <w:uiPriority w:val="99"/>
    <w:unhideWhenUsed/>
    <w:rsid w:val="0035225E"/>
    <w:rPr>
      <w:color w:val="0000FF" w:themeColor="hyperlink"/>
      <w:u w:val="single"/>
    </w:rPr>
  </w:style>
  <w:style w:type="paragraph" w:customStyle="1" w:styleId="Default">
    <w:name w:val="Default"/>
    <w:rsid w:val="0035225E"/>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sid w:val="0035225E"/>
    <w:rPr>
      <w:rFonts w:ascii="Tahoma" w:hAnsi="Tahoma" w:cs="Tahoma"/>
      <w:sz w:val="16"/>
      <w:szCs w:val="16"/>
    </w:rPr>
  </w:style>
  <w:style w:type="character" w:customStyle="1" w:styleId="FooterChar">
    <w:name w:val="Footer Char"/>
    <w:basedOn w:val="DefaultParagraphFont"/>
    <w:link w:val="Footer"/>
    <w:uiPriority w:val="99"/>
    <w:rsid w:val="0035225E"/>
  </w:style>
  <w:style w:type="character" w:styleId="UnresolvedMention">
    <w:name w:val="Unresolved Mention"/>
    <w:basedOn w:val="DefaultParagraphFont"/>
    <w:uiPriority w:val="99"/>
    <w:semiHidden/>
    <w:unhideWhenUsed/>
    <w:rsid w:val="00626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sunburyhouse.com.au" TargetMode="External"/><Relationship Id="rId3" Type="http://schemas.openxmlformats.org/officeDocument/2006/relationships/settings" Target="settings.xml"/><Relationship Id="rId7" Type="http://schemas.openxmlformats.org/officeDocument/2006/relationships/hyperlink" Target="mailto:jennyorfor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69127\AppData\Local\Microsoft\Windows\Temporary%20Internet%20Files\Content.Outlook\034T4795\www.sunburyhouse.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or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Hope Jenkins</cp:lastModifiedBy>
  <cp:revision>2</cp:revision>
  <cp:lastPrinted>2019-08-20T12:04:00Z</cp:lastPrinted>
  <dcterms:created xsi:type="dcterms:W3CDTF">2020-10-09T05:20:00Z</dcterms:created>
  <dcterms:modified xsi:type="dcterms:W3CDTF">2020-10-09T05:20:00Z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